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7A" w:rsidRDefault="00356958" w:rsidP="00EC267A">
      <w:pPr>
        <w:pStyle w:val="Header"/>
        <w:tabs>
          <w:tab w:val="clear" w:pos="8306"/>
          <w:tab w:val="right" w:pos="9026"/>
        </w:tabs>
        <w:bidi/>
        <w:ind w:left="32"/>
        <w:rPr>
          <w:rFonts w:cs="Lotus"/>
          <w:b/>
          <w:bCs/>
          <w:spacing w:val="-14"/>
          <w:sz w:val="18"/>
          <w:szCs w:val="18"/>
          <w:rtl/>
          <w:lang w:bidi="fa-IR"/>
        </w:rPr>
      </w:pPr>
      <w:r w:rsidRPr="00356958">
        <w:rPr>
          <w:rFonts w:cs="Zar"/>
          <w:b/>
          <w:bCs/>
          <w:noProof/>
          <w:spacing w:val="16"/>
          <w:sz w:val="50"/>
          <w:szCs w:val="50"/>
          <w:rtl/>
          <w:lang w:bidi="fa-IR"/>
        </w:rPr>
        <w:pict>
          <v:group id="_x0000_s1030" style="position:absolute;left:0;text-align:left;margin-left:-36pt;margin-top:-38.5pt;width:477pt;height:101.5pt;z-index:251658240" coordorigin="1997,-369" coordsize="9540,20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896;top:-369;width:1641;height:1707">
              <v:imagedata r:id="rId7" o:title=""/>
            </v:shape>
            <v:shape id="_x0000_s1028" type="#_x0000_t75" style="position:absolute;left:1997;top:-172;width:1608;height:1833">
              <v:imagedata r:id="rId8" o:title=""/>
            </v:shape>
            <v:rect id="_x0000_s1029" style="position:absolute;left:6203;top:6;width:1361;height:1361">
              <v:textbox style="mso-next-textbox:#_x0000_s1029">
                <w:txbxContent>
                  <w:p w:rsidR="00F5130E" w:rsidRDefault="00F5130E" w:rsidP="0048063D">
                    <w:pPr>
                      <w:jc w:val="center"/>
                      <w:rPr>
                        <w:rtl/>
                      </w:rPr>
                    </w:pPr>
                    <w:r w:rsidRPr="0048063D">
                      <w:rPr>
                        <w:noProof/>
                      </w:rPr>
                      <w:drawing>
                        <wp:inline distT="0" distB="0" distL="0" distR="0">
                          <wp:extent cx="640080" cy="731520"/>
                          <wp:effectExtent l="0" t="0" r="7620" b="0"/>
                          <wp:docPr id="22" name="Picture 22" descr="F:\Projects\Golestan Univ\ID card and Logo\Arm Daneshgah Golestan 0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F:\Projects\Golestan Univ\ID card and Logo\Arm Daneshgah Golestan 0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080" cy="73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w10:wrap anchorx="page"/>
          </v:group>
          <o:OLEObject Type="Embed" ProgID="PBrush" ShapeID="_x0000_s1027" DrawAspect="Content" ObjectID="_1576216776" r:id="rId10"/>
          <o:OLEObject Type="Embed" ProgID="PBrush" ShapeID="_x0000_s1028" DrawAspect="Content" ObjectID="_1576216777" r:id="rId11"/>
        </w:pict>
      </w:r>
    </w:p>
    <w:p w:rsidR="00EC267A" w:rsidRDefault="00EC267A" w:rsidP="00EC267A">
      <w:pPr>
        <w:pStyle w:val="Header"/>
        <w:tabs>
          <w:tab w:val="clear" w:pos="8306"/>
          <w:tab w:val="right" w:pos="9026"/>
        </w:tabs>
        <w:bidi/>
        <w:rPr>
          <w:rFonts w:cs="Lotus"/>
          <w:b/>
          <w:bCs/>
          <w:spacing w:val="-14"/>
          <w:sz w:val="18"/>
          <w:szCs w:val="18"/>
          <w:rtl/>
          <w:lang w:bidi="fa-IR"/>
        </w:rPr>
      </w:pPr>
    </w:p>
    <w:p w:rsidR="00EC267A" w:rsidRDefault="00EC267A" w:rsidP="00EC267A">
      <w:pPr>
        <w:pStyle w:val="Header"/>
        <w:tabs>
          <w:tab w:val="clear" w:pos="8306"/>
          <w:tab w:val="right" w:pos="9026"/>
        </w:tabs>
        <w:bidi/>
        <w:rPr>
          <w:rFonts w:cs="Lotus"/>
          <w:b/>
          <w:bCs/>
          <w:spacing w:val="-14"/>
          <w:sz w:val="18"/>
          <w:szCs w:val="18"/>
          <w:rtl/>
          <w:lang w:bidi="fa-IR"/>
        </w:rPr>
      </w:pPr>
    </w:p>
    <w:p w:rsidR="00EC267A" w:rsidRPr="00F64213" w:rsidRDefault="00EC267A" w:rsidP="00EC267A">
      <w:pPr>
        <w:pStyle w:val="Header"/>
        <w:tabs>
          <w:tab w:val="clear" w:pos="8306"/>
          <w:tab w:val="right" w:pos="9026"/>
        </w:tabs>
        <w:bidi/>
        <w:ind w:hanging="508"/>
        <w:rPr>
          <w:rFonts w:cs="B Lotus"/>
          <w:b/>
          <w:bCs/>
          <w:spacing w:val="-14"/>
          <w:sz w:val="18"/>
          <w:szCs w:val="18"/>
        </w:rPr>
      </w:pPr>
      <w:r w:rsidRPr="00F64213">
        <w:rPr>
          <w:rFonts w:cs="B Lotus" w:hint="cs"/>
          <w:b/>
          <w:bCs/>
          <w:spacing w:val="-14"/>
          <w:sz w:val="18"/>
          <w:szCs w:val="18"/>
          <w:rtl/>
        </w:rPr>
        <w:t>وزارت علوم‌ تحقيقات و فناوري</w:t>
      </w:r>
    </w:p>
    <w:p w:rsidR="00EC267A" w:rsidRDefault="00EC267A" w:rsidP="00EC267A">
      <w:pPr>
        <w:jc w:val="center"/>
        <w:rPr>
          <w:rFonts w:cs="Lotus"/>
          <w:b/>
          <w:bCs/>
          <w:rtl/>
        </w:rPr>
      </w:pPr>
    </w:p>
    <w:p w:rsidR="00EC267A" w:rsidRPr="00C45604" w:rsidRDefault="0048063D" w:rsidP="0048063D">
      <w:pPr>
        <w:jc w:val="center"/>
        <w:rPr>
          <w:rFonts w:cs="B Lotus"/>
          <w:b/>
          <w:bCs/>
          <w:sz w:val="28"/>
          <w:szCs w:val="28"/>
          <w:rtl/>
        </w:rPr>
      </w:pPr>
      <w:r w:rsidRPr="00C45604">
        <w:rPr>
          <w:rFonts w:cs="B Lotus" w:hint="cs"/>
          <w:b/>
          <w:bCs/>
          <w:sz w:val="28"/>
          <w:szCs w:val="28"/>
          <w:rtl/>
        </w:rPr>
        <w:t>دانشگاه گلستان</w:t>
      </w:r>
    </w:p>
    <w:p w:rsidR="00EC267A" w:rsidRPr="00C45604" w:rsidRDefault="00EC267A" w:rsidP="00EC267A">
      <w:pPr>
        <w:jc w:val="center"/>
        <w:rPr>
          <w:rFonts w:cs="B Lotus"/>
          <w:b/>
          <w:bCs/>
          <w:sz w:val="28"/>
          <w:szCs w:val="28"/>
          <w:rtl/>
        </w:rPr>
      </w:pPr>
      <w:r w:rsidRPr="00C45604">
        <w:rPr>
          <w:rFonts w:cs="B Lotus" w:hint="cs"/>
          <w:b/>
          <w:bCs/>
          <w:sz w:val="28"/>
          <w:szCs w:val="28"/>
          <w:rtl/>
        </w:rPr>
        <w:t>د</w:t>
      </w:r>
      <w:r w:rsidR="0048063D" w:rsidRPr="00C45604">
        <w:rPr>
          <w:rFonts w:cs="B Lotus" w:hint="cs"/>
          <w:b/>
          <w:bCs/>
          <w:sz w:val="28"/>
          <w:szCs w:val="28"/>
          <w:rtl/>
        </w:rPr>
        <w:t>انشكده فن</w:t>
      </w:r>
      <w:r w:rsidR="000B361C" w:rsidRPr="00C45604">
        <w:rPr>
          <w:rFonts w:cs="B Lotus" w:hint="cs"/>
          <w:b/>
          <w:bCs/>
          <w:sz w:val="28"/>
          <w:szCs w:val="28"/>
          <w:rtl/>
        </w:rPr>
        <w:t>ی</w:t>
      </w:r>
      <w:r w:rsidR="0048063D" w:rsidRPr="00C45604">
        <w:rPr>
          <w:rFonts w:cs="B Lotus" w:hint="cs"/>
          <w:b/>
          <w:bCs/>
          <w:sz w:val="28"/>
          <w:szCs w:val="28"/>
          <w:rtl/>
        </w:rPr>
        <w:t xml:space="preserve"> و مهندس</w:t>
      </w:r>
      <w:r w:rsidR="000B361C" w:rsidRPr="00C45604">
        <w:rPr>
          <w:rFonts w:cs="B Lotus" w:hint="cs"/>
          <w:b/>
          <w:bCs/>
          <w:sz w:val="28"/>
          <w:szCs w:val="28"/>
          <w:rtl/>
        </w:rPr>
        <w:t>ی</w:t>
      </w:r>
    </w:p>
    <w:p w:rsidR="00EC267A" w:rsidRDefault="00EC267A" w:rsidP="00EC267A">
      <w:pPr>
        <w:jc w:val="center"/>
        <w:rPr>
          <w:rFonts w:cs="Lotus"/>
          <w:b/>
          <w:bCs/>
          <w:rtl/>
        </w:rPr>
      </w:pPr>
    </w:p>
    <w:p w:rsidR="00EC267A" w:rsidRDefault="00EC267A" w:rsidP="00EC267A">
      <w:pPr>
        <w:jc w:val="center"/>
        <w:rPr>
          <w:rFonts w:cs="Lotus"/>
          <w:b/>
          <w:bCs/>
          <w:rtl/>
        </w:rPr>
      </w:pPr>
    </w:p>
    <w:p w:rsidR="00EC267A" w:rsidRDefault="00EC267A" w:rsidP="00EC267A">
      <w:pPr>
        <w:jc w:val="center"/>
        <w:rPr>
          <w:rFonts w:cs="Lotus"/>
          <w:b/>
          <w:bCs/>
        </w:rPr>
      </w:pPr>
    </w:p>
    <w:p w:rsidR="00EC267A" w:rsidRDefault="00EC267A" w:rsidP="00EC267A">
      <w:pPr>
        <w:jc w:val="center"/>
        <w:rPr>
          <w:rFonts w:cs="Lotus"/>
          <w:b/>
          <w:bCs/>
        </w:rPr>
      </w:pPr>
    </w:p>
    <w:p w:rsidR="00EC267A" w:rsidRDefault="00EC267A" w:rsidP="00EC267A">
      <w:pPr>
        <w:jc w:val="center"/>
        <w:rPr>
          <w:rFonts w:cs="Lotus"/>
          <w:b/>
          <w:bCs/>
        </w:rPr>
      </w:pPr>
    </w:p>
    <w:p w:rsidR="00EC267A" w:rsidRDefault="00EC267A" w:rsidP="00EC267A">
      <w:pPr>
        <w:jc w:val="center"/>
        <w:rPr>
          <w:rFonts w:cs="Lotus"/>
          <w:b/>
          <w:bCs/>
        </w:rPr>
      </w:pPr>
    </w:p>
    <w:p w:rsidR="00EC267A" w:rsidRDefault="00EC267A" w:rsidP="00EC267A">
      <w:pPr>
        <w:jc w:val="center"/>
        <w:rPr>
          <w:rFonts w:cs="Lotus"/>
          <w:b/>
          <w:bCs/>
          <w:rtl/>
        </w:rPr>
      </w:pPr>
    </w:p>
    <w:p w:rsidR="00EC267A" w:rsidRDefault="00EC267A" w:rsidP="00EC267A">
      <w:pPr>
        <w:jc w:val="center"/>
        <w:rPr>
          <w:rFonts w:cs="Lotus"/>
          <w:b/>
          <w:bCs/>
          <w:rtl/>
        </w:rPr>
      </w:pPr>
    </w:p>
    <w:p w:rsidR="00EC267A" w:rsidRPr="00C45604" w:rsidRDefault="00EC267A" w:rsidP="00EC267A">
      <w:pPr>
        <w:jc w:val="center"/>
        <w:rPr>
          <w:rFonts w:cs="B Titr"/>
          <w:spacing w:val="16"/>
          <w:sz w:val="50"/>
          <w:szCs w:val="50"/>
        </w:rPr>
      </w:pPr>
      <w:r w:rsidRPr="00C45604">
        <w:rPr>
          <w:rFonts w:cs="B Titr" w:hint="cs"/>
          <w:spacing w:val="16"/>
          <w:sz w:val="50"/>
          <w:szCs w:val="50"/>
          <w:rtl/>
        </w:rPr>
        <w:t xml:space="preserve">گزارش ارزيابي دروني </w:t>
      </w:r>
    </w:p>
    <w:p w:rsidR="00EC267A" w:rsidRPr="00C45604" w:rsidRDefault="00EC267A" w:rsidP="00EC267A">
      <w:pPr>
        <w:jc w:val="center"/>
        <w:rPr>
          <w:rFonts w:cs="B Titr"/>
          <w:spacing w:val="16"/>
          <w:sz w:val="20"/>
          <w:szCs w:val="20"/>
        </w:rPr>
      </w:pPr>
    </w:p>
    <w:p w:rsidR="00EC267A" w:rsidRPr="00C45604" w:rsidRDefault="00EC267A" w:rsidP="0048063D">
      <w:pPr>
        <w:jc w:val="center"/>
        <w:rPr>
          <w:rFonts w:cs="B Titr"/>
          <w:sz w:val="50"/>
          <w:szCs w:val="50"/>
          <w:rtl/>
        </w:rPr>
      </w:pPr>
      <w:r w:rsidRPr="00C45604">
        <w:rPr>
          <w:rFonts w:cs="B Titr" w:hint="cs"/>
          <w:spacing w:val="16"/>
          <w:sz w:val="50"/>
          <w:szCs w:val="50"/>
          <w:rtl/>
        </w:rPr>
        <w:t>گروه آموزشي</w:t>
      </w:r>
      <w:r w:rsidRPr="00C45604">
        <w:rPr>
          <w:rFonts w:cs="B Titr" w:hint="cs"/>
          <w:spacing w:val="16"/>
          <w:sz w:val="40"/>
          <w:szCs w:val="40"/>
          <w:rtl/>
        </w:rPr>
        <w:t>:</w:t>
      </w:r>
      <w:r w:rsidR="0048063D" w:rsidRPr="00C45604">
        <w:rPr>
          <w:rFonts w:cs="B Titr" w:hint="cs"/>
          <w:spacing w:val="16"/>
          <w:sz w:val="50"/>
          <w:szCs w:val="50"/>
          <w:rtl/>
        </w:rPr>
        <w:t>معمار</w:t>
      </w:r>
      <w:r w:rsidR="000B361C" w:rsidRPr="00C45604">
        <w:rPr>
          <w:rFonts w:cs="B Titr" w:hint="cs"/>
          <w:spacing w:val="16"/>
          <w:sz w:val="50"/>
          <w:szCs w:val="50"/>
          <w:rtl/>
        </w:rPr>
        <w:t>ی</w:t>
      </w:r>
    </w:p>
    <w:p w:rsidR="00EC267A" w:rsidRDefault="00EC267A" w:rsidP="00EC267A">
      <w:pPr>
        <w:jc w:val="center"/>
        <w:rPr>
          <w:rFonts w:cs="Lotus"/>
          <w:b/>
          <w:bCs/>
          <w:sz w:val="28"/>
          <w:szCs w:val="28"/>
        </w:rPr>
      </w:pPr>
    </w:p>
    <w:p w:rsidR="00EC267A" w:rsidRDefault="00EC267A" w:rsidP="00EC267A">
      <w:pPr>
        <w:jc w:val="center"/>
        <w:rPr>
          <w:rFonts w:cs="Lotus"/>
          <w:b/>
          <w:bCs/>
          <w:sz w:val="28"/>
          <w:szCs w:val="28"/>
        </w:rPr>
      </w:pPr>
    </w:p>
    <w:p w:rsidR="00EC267A" w:rsidRDefault="00EC267A" w:rsidP="00EC267A">
      <w:pPr>
        <w:jc w:val="center"/>
        <w:rPr>
          <w:rFonts w:cs="Lotus"/>
          <w:b/>
          <w:bCs/>
          <w:sz w:val="28"/>
          <w:szCs w:val="28"/>
          <w:rtl/>
        </w:rPr>
      </w:pPr>
    </w:p>
    <w:p w:rsidR="00EC267A" w:rsidRPr="00C45604" w:rsidRDefault="00EC267A" w:rsidP="0048063D">
      <w:pPr>
        <w:jc w:val="center"/>
        <w:rPr>
          <w:rFonts w:cs="B Lotus"/>
          <w:b/>
          <w:bCs/>
          <w:sz w:val="28"/>
          <w:szCs w:val="28"/>
          <w:rtl/>
        </w:rPr>
      </w:pPr>
      <w:r w:rsidRPr="00C45604">
        <w:rPr>
          <w:rFonts w:cs="B Lotus" w:hint="cs"/>
          <w:b/>
          <w:bCs/>
          <w:sz w:val="28"/>
          <w:szCs w:val="28"/>
          <w:rtl/>
        </w:rPr>
        <w:t xml:space="preserve">مجري طرح: </w:t>
      </w:r>
      <w:r w:rsidR="0048063D" w:rsidRPr="00C45604">
        <w:rPr>
          <w:rFonts w:cs="B Lotus" w:hint="cs"/>
          <w:b/>
          <w:bCs/>
          <w:sz w:val="28"/>
          <w:szCs w:val="28"/>
          <w:rtl/>
        </w:rPr>
        <w:t>دکتر محمد فرخ‌زاد</w:t>
      </w:r>
    </w:p>
    <w:p w:rsidR="00EC267A" w:rsidRPr="00C45604" w:rsidRDefault="00EC267A" w:rsidP="00EC267A">
      <w:pPr>
        <w:jc w:val="center"/>
        <w:rPr>
          <w:rFonts w:cs="B Lotus"/>
          <w:b/>
          <w:bCs/>
          <w:sz w:val="28"/>
          <w:szCs w:val="28"/>
          <w:rtl/>
        </w:rPr>
      </w:pPr>
    </w:p>
    <w:p w:rsidR="0048063D" w:rsidRPr="00C45604" w:rsidRDefault="00EC267A" w:rsidP="0048063D">
      <w:pPr>
        <w:jc w:val="center"/>
        <w:rPr>
          <w:rFonts w:cs="B Lotus"/>
          <w:sz w:val="28"/>
          <w:szCs w:val="28"/>
          <w:rtl/>
        </w:rPr>
      </w:pPr>
      <w:r w:rsidRPr="00C45604">
        <w:rPr>
          <w:rFonts w:cs="B Lotus" w:hint="cs"/>
          <w:b/>
          <w:bCs/>
          <w:sz w:val="28"/>
          <w:szCs w:val="28"/>
          <w:rtl/>
        </w:rPr>
        <w:t xml:space="preserve">اعضاي كميته: </w:t>
      </w:r>
      <w:r w:rsidR="0048063D" w:rsidRPr="00C45604">
        <w:rPr>
          <w:rFonts w:cs="B Lotus" w:hint="cs"/>
          <w:sz w:val="28"/>
          <w:szCs w:val="28"/>
          <w:rtl/>
        </w:rPr>
        <w:t>دکتر محمد فرخ‌زاد، دکتر عبدالمج</w:t>
      </w:r>
      <w:r w:rsidR="000B361C" w:rsidRPr="00C45604">
        <w:rPr>
          <w:rFonts w:cs="B Lotus" w:hint="cs"/>
          <w:sz w:val="28"/>
          <w:szCs w:val="28"/>
          <w:rtl/>
        </w:rPr>
        <w:t>ی</w:t>
      </w:r>
      <w:r w:rsidR="0048063D" w:rsidRPr="00C45604">
        <w:rPr>
          <w:rFonts w:cs="B Lotus" w:hint="cs"/>
          <w:sz w:val="28"/>
          <w:szCs w:val="28"/>
          <w:rtl/>
        </w:rPr>
        <w:t>د نورتقان</w:t>
      </w:r>
      <w:r w:rsidR="000B361C" w:rsidRPr="00C45604">
        <w:rPr>
          <w:rFonts w:cs="B Lotus" w:hint="cs"/>
          <w:sz w:val="28"/>
          <w:szCs w:val="28"/>
          <w:rtl/>
        </w:rPr>
        <w:t>ی</w:t>
      </w:r>
      <w:r w:rsidR="0048063D" w:rsidRPr="00C45604">
        <w:rPr>
          <w:rFonts w:cs="B Lotus" w:hint="cs"/>
          <w:sz w:val="28"/>
          <w:szCs w:val="28"/>
          <w:rtl/>
        </w:rPr>
        <w:t xml:space="preserve">، </w:t>
      </w:r>
    </w:p>
    <w:p w:rsidR="00EC267A" w:rsidRPr="00C45604" w:rsidRDefault="0048063D" w:rsidP="0048063D">
      <w:pPr>
        <w:jc w:val="center"/>
        <w:rPr>
          <w:rFonts w:cs="B Lotus"/>
          <w:sz w:val="28"/>
          <w:szCs w:val="28"/>
          <w:rtl/>
        </w:rPr>
      </w:pPr>
      <w:r w:rsidRPr="00C45604">
        <w:rPr>
          <w:rFonts w:cs="B Lotus" w:hint="cs"/>
          <w:sz w:val="28"/>
          <w:szCs w:val="28"/>
          <w:rtl/>
        </w:rPr>
        <w:t>دکتر مهد</w:t>
      </w:r>
      <w:r w:rsidR="000B361C" w:rsidRPr="00C45604">
        <w:rPr>
          <w:rFonts w:cs="B Lotus" w:hint="cs"/>
          <w:sz w:val="28"/>
          <w:szCs w:val="28"/>
          <w:rtl/>
        </w:rPr>
        <w:t>ی</w:t>
      </w:r>
      <w:r w:rsidRPr="00C45604">
        <w:rPr>
          <w:rFonts w:cs="B Lotus" w:hint="cs"/>
          <w:sz w:val="28"/>
          <w:szCs w:val="28"/>
          <w:rtl/>
        </w:rPr>
        <w:t>ه پژوهان‌فر، مهندس حسن نظ</w:t>
      </w:r>
      <w:r w:rsidR="000B361C" w:rsidRPr="00C45604">
        <w:rPr>
          <w:rFonts w:cs="B Lotus" w:hint="cs"/>
          <w:sz w:val="28"/>
          <w:szCs w:val="28"/>
          <w:rtl/>
        </w:rPr>
        <w:t>ی</w:t>
      </w:r>
      <w:r w:rsidRPr="00C45604">
        <w:rPr>
          <w:rFonts w:cs="B Lotus" w:hint="cs"/>
          <w:sz w:val="28"/>
          <w:szCs w:val="28"/>
          <w:rtl/>
        </w:rPr>
        <w:t>ف</w:t>
      </w:r>
    </w:p>
    <w:p w:rsidR="00EC267A" w:rsidRPr="00C45604" w:rsidRDefault="00EC267A" w:rsidP="00EC267A">
      <w:pPr>
        <w:jc w:val="center"/>
        <w:rPr>
          <w:rFonts w:cs="B Lotus"/>
          <w:b/>
          <w:bCs/>
          <w:sz w:val="28"/>
          <w:szCs w:val="28"/>
          <w:rtl/>
        </w:rPr>
      </w:pPr>
      <w:r w:rsidRPr="00C45604">
        <w:rPr>
          <w:rFonts w:cs="B Lotus" w:hint="cs"/>
          <w:b/>
          <w:bCs/>
          <w:sz w:val="28"/>
          <w:szCs w:val="28"/>
          <w:rtl/>
        </w:rPr>
        <w:t xml:space="preserve">مشاور علمي طرح: </w:t>
      </w:r>
      <w:r w:rsidRPr="00C45604">
        <w:rPr>
          <w:rFonts w:cs="B Lotus" w:hint="cs"/>
          <w:b/>
          <w:bCs/>
          <w:sz w:val="26"/>
          <w:szCs w:val="26"/>
          <w:rtl/>
        </w:rPr>
        <w:t xml:space="preserve">دبيرخانه </w:t>
      </w:r>
      <w:r w:rsidRPr="00C45604">
        <w:rPr>
          <w:rFonts w:cs="B Lotus"/>
          <w:b/>
          <w:bCs/>
          <w:sz w:val="26"/>
          <w:szCs w:val="26"/>
          <w:rtl/>
        </w:rPr>
        <w:t>ارزيابي‌دروني</w:t>
      </w:r>
    </w:p>
    <w:p w:rsidR="00CA4746" w:rsidRDefault="00CA4746" w:rsidP="0048063D">
      <w:pPr>
        <w:jc w:val="center"/>
        <w:rPr>
          <w:rFonts w:cs="Lotus"/>
          <w:b/>
          <w:bCs/>
          <w:sz w:val="28"/>
          <w:szCs w:val="28"/>
          <w:rtl/>
        </w:rPr>
      </w:pPr>
    </w:p>
    <w:p w:rsidR="00EC267A" w:rsidRPr="00C45604" w:rsidRDefault="00EC267A" w:rsidP="00F5130E">
      <w:pPr>
        <w:jc w:val="center"/>
        <w:rPr>
          <w:rFonts w:cs="B Lotus"/>
          <w:b/>
          <w:bCs/>
          <w:sz w:val="28"/>
          <w:szCs w:val="28"/>
          <w:rtl/>
        </w:rPr>
      </w:pPr>
      <w:r w:rsidRPr="00C45604">
        <w:rPr>
          <w:rFonts w:cs="B Lotus" w:hint="cs"/>
          <w:b/>
          <w:bCs/>
          <w:sz w:val="28"/>
          <w:szCs w:val="28"/>
          <w:rtl/>
        </w:rPr>
        <w:t xml:space="preserve">تاريخ: </w:t>
      </w:r>
      <w:r w:rsidR="00F5130E">
        <w:rPr>
          <w:rFonts w:cs="B Lotus" w:hint="cs"/>
          <w:b/>
          <w:bCs/>
          <w:sz w:val="28"/>
          <w:szCs w:val="28"/>
          <w:rtl/>
        </w:rPr>
        <w:t>فروردین‌</w:t>
      </w:r>
      <w:r w:rsidR="0048063D" w:rsidRPr="00C45604">
        <w:rPr>
          <w:rFonts w:cs="B Lotus" w:hint="cs"/>
          <w:b/>
          <w:bCs/>
          <w:sz w:val="28"/>
          <w:szCs w:val="28"/>
          <w:rtl/>
        </w:rPr>
        <w:t>ماه 139</w:t>
      </w:r>
      <w:r w:rsidR="00F5130E">
        <w:rPr>
          <w:rFonts w:cs="B Lotus" w:hint="cs"/>
          <w:b/>
          <w:bCs/>
          <w:sz w:val="28"/>
          <w:szCs w:val="28"/>
          <w:rtl/>
        </w:rPr>
        <w:t>5</w:t>
      </w:r>
      <w:r w:rsidR="00F95DBF">
        <w:rPr>
          <w:rFonts w:cs="B Lotus" w:hint="cs"/>
          <w:b/>
          <w:bCs/>
          <w:sz w:val="28"/>
          <w:szCs w:val="28"/>
          <w:rtl/>
        </w:rPr>
        <w:t xml:space="preserve"> (ویرایش س</w:t>
      </w:r>
      <w:r w:rsidR="000C6D8D">
        <w:rPr>
          <w:rFonts w:cs="B Lotus" w:hint="cs"/>
          <w:b/>
          <w:bCs/>
          <w:sz w:val="28"/>
          <w:szCs w:val="28"/>
          <w:rtl/>
        </w:rPr>
        <w:t>وم)</w:t>
      </w:r>
    </w:p>
    <w:p w:rsidR="00CA4746" w:rsidRPr="00C45604" w:rsidRDefault="00CA4746" w:rsidP="00EC267A">
      <w:pPr>
        <w:jc w:val="center"/>
        <w:rPr>
          <w:rFonts w:cs="B Lotus"/>
          <w:b/>
          <w:bCs/>
          <w:sz w:val="28"/>
          <w:szCs w:val="28"/>
          <w:rtl/>
        </w:rPr>
      </w:pPr>
    </w:p>
    <w:p w:rsidR="00054FCE" w:rsidRPr="00EC50EA" w:rsidRDefault="00EC267A" w:rsidP="00920ED5">
      <w:pPr>
        <w:jc w:val="center"/>
        <w:rPr>
          <w:rFonts w:cs="B Lotus"/>
          <w:b/>
          <w:bCs/>
          <w:sz w:val="28"/>
          <w:szCs w:val="28"/>
        </w:rPr>
      </w:pPr>
      <w:r w:rsidRPr="00C45604">
        <w:rPr>
          <w:rFonts w:cs="B Lotus" w:hint="cs"/>
          <w:b/>
          <w:bCs/>
          <w:sz w:val="28"/>
          <w:szCs w:val="28"/>
          <w:rtl/>
        </w:rPr>
        <w:t xml:space="preserve">اين گزارش با حمايت مالي سازمان سنجش آموزش كشور و در راستاي اجراي طرح </w:t>
      </w:r>
      <w:r w:rsidRPr="00C45604">
        <w:rPr>
          <w:rFonts w:cs="B Lotus"/>
          <w:b/>
          <w:bCs/>
          <w:sz w:val="28"/>
          <w:szCs w:val="28"/>
          <w:rtl/>
        </w:rPr>
        <w:t>ارزيابي‌</w:t>
      </w:r>
      <w:r w:rsidRPr="00C45604">
        <w:rPr>
          <w:rFonts w:cs="B Lotus" w:hint="cs"/>
          <w:b/>
          <w:bCs/>
          <w:sz w:val="28"/>
          <w:szCs w:val="28"/>
          <w:rtl/>
        </w:rPr>
        <w:t xml:space="preserve"> و اعتبارسنجي علمي دانشگاه‌ها و مؤسسات آموزش‌عالي تهيه و تدوين شده است.</w:t>
      </w:r>
    </w:p>
    <w:sectPr w:rsidR="00054FCE" w:rsidRPr="00EC50EA" w:rsidSect="005B3535">
      <w:footerReference w:type="default" r:id="rId12"/>
      <w:pgSz w:w="11906" w:h="16838" w:code="9"/>
      <w:pgMar w:top="1440" w:right="1797" w:bottom="1440" w:left="179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479" w:rsidRDefault="00127479">
      <w:r>
        <w:separator/>
      </w:r>
    </w:p>
  </w:endnote>
  <w:endnote w:type="continuationSeparator" w:id="1">
    <w:p w:rsidR="00127479" w:rsidRDefault="00127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eb2"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30E" w:rsidRPr="00A25E0C" w:rsidRDefault="00356958" w:rsidP="00A25E0C">
    <w:pPr>
      <w:pStyle w:val="Footer"/>
      <w:jc w:val="center"/>
      <w:rPr>
        <w:rFonts w:cs="B Mitra"/>
        <w:b/>
        <w:bCs/>
        <w:sz w:val="22"/>
        <w:szCs w:val="22"/>
      </w:rPr>
    </w:pPr>
    <w:r w:rsidRPr="00A25E0C">
      <w:rPr>
        <w:rFonts w:cs="B Mitra"/>
        <w:b/>
        <w:bCs/>
        <w:sz w:val="22"/>
        <w:szCs w:val="22"/>
      </w:rPr>
      <w:fldChar w:fldCharType="begin"/>
    </w:r>
    <w:r w:rsidR="00F5130E" w:rsidRPr="00A25E0C">
      <w:rPr>
        <w:rFonts w:cs="B Mitra"/>
        <w:b/>
        <w:bCs/>
        <w:sz w:val="22"/>
        <w:szCs w:val="22"/>
      </w:rPr>
      <w:instrText xml:space="preserve"> PAGE   \* MERGEFORMAT </w:instrText>
    </w:r>
    <w:r w:rsidRPr="00A25E0C">
      <w:rPr>
        <w:rFonts w:cs="B Mitra"/>
        <w:b/>
        <w:bCs/>
        <w:sz w:val="22"/>
        <w:szCs w:val="22"/>
      </w:rPr>
      <w:fldChar w:fldCharType="separate"/>
    </w:r>
    <w:r w:rsidR="00920ED5">
      <w:rPr>
        <w:rFonts w:cs="B Mitra"/>
        <w:b/>
        <w:bCs/>
        <w:noProof/>
        <w:sz w:val="22"/>
        <w:szCs w:val="22"/>
        <w:rtl/>
      </w:rPr>
      <w:t>1</w:t>
    </w:r>
    <w:r w:rsidRPr="00A25E0C">
      <w:rPr>
        <w:rFonts w:cs="B Mitra"/>
        <w:b/>
        <w:bCs/>
        <w:noProof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479" w:rsidRDefault="00127479">
      <w:r>
        <w:separator/>
      </w:r>
    </w:p>
  </w:footnote>
  <w:footnote w:type="continuationSeparator" w:id="1">
    <w:p w:rsidR="00127479" w:rsidRDefault="001274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7752"/>
    <w:multiLevelType w:val="hybridMultilevel"/>
    <w:tmpl w:val="57082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F69C9"/>
    <w:multiLevelType w:val="multilevel"/>
    <w:tmpl w:val="3D9CD59A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3320" w:hanging="1800"/>
      </w:pPr>
      <w:rPr>
        <w:rFonts w:hint="default"/>
      </w:rPr>
    </w:lvl>
  </w:abstractNum>
  <w:abstractNum w:abstractNumId="2">
    <w:nsid w:val="08CB069C"/>
    <w:multiLevelType w:val="hybridMultilevel"/>
    <w:tmpl w:val="903A8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F4979"/>
    <w:multiLevelType w:val="hybridMultilevel"/>
    <w:tmpl w:val="754A2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93DCD"/>
    <w:multiLevelType w:val="hybridMultilevel"/>
    <w:tmpl w:val="C75A6B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A7C7E"/>
    <w:multiLevelType w:val="hybridMultilevel"/>
    <w:tmpl w:val="2FF2DF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234FB"/>
    <w:multiLevelType w:val="hybridMultilevel"/>
    <w:tmpl w:val="57082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15F4C"/>
    <w:multiLevelType w:val="hybridMultilevel"/>
    <w:tmpl w:val="D07466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E67636">
      <w:start w:val="1"/>
      <w:numFmt w:val="bullet"/>
      <w:lvlText w:val=""/>
      <w:lvlJc w:val="left"/>
      <w:pPr>
        <w:tabs>
          <w:tab w:val="num" w:pos="1136"/>
        </w:tabs>
        <w:ind w:left="1250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D404F9"/>
    <w:multiLevelType w:val="hybridMultilevel"/>
    <w:tmpl w:val="DFD8DF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DD31AC"/>
    <w:multiLevelType w:val="hybridMultilevel"/>
    <w:tmpl w:val="89DA0F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46ADE"/>
    <w:multiLevelType w:val="hybridMultilevel"/>
    <w:tmpl w:val="DFD8DF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40ADA"/>
    <w:multiLevelType w:val="multilevel"/>
    <w:tmpl w:val="F4C2592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A90365E"/>
    <w:multiLevelType w:val="hybridMultilevel"/>
    <w:tmpl w:val="57082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E42EF"/>
    <w:multiLevelType w:val="hybridMultilevel"/>
    <w:tmpl w:val="DFD8DF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73935"/>
    <w:multiLevelType w:val="hybridMultilevel"/>
    <w:tmpl w:val="51E4197E"/>
    <w:lvl w:ilvl="0" w:tplc="88349B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77653"/>
    <w:multiLevelType w:val="hybridMultilevel"/>
    <w:tmpl w:val="2FF2DF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714F0"/>
    <w:multiLevelType w:val="hybridMultilevel"/>
    <w:tmpl w:val="DFD8DF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C317F9"/>
    <w:multiLevelType w:val="hybridMultilevel"/>
    <w:tmpl w:val="BB6EDB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E62631"/>
    <w:multiLevelType w:val="hybridMultilevel"/>
    <w:tmpl w:val="9CDC0A92"/>
    <w:lvl w:ilvl="0" w:tplc="4F9A1AEE">
      <w:start w:val="1"/>
      <w:numFmt w:val="bullet"/>
      <w:lvlText w:val=""/>
      <w:lvlJc w:val="center"/>
      <w:pPr>
        <w:tabs>
          <w:tab w:val="num" w:pos="777"/>
        </w:tabs>
        <w:ind w:left="417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Saeb2" w:hAnsi="Saeb2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Saeb2" w:hAnsi="Saeb2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Saeb2" w:hAnsi="Saeb2" w:hint="default"/>
      </w:rPr>
    </w:lvl>
  </w:abstractNum>
  <w:abstractNum w:abstractNumId="19">
    <w:nsid w:val="66FC2AE3"/>
    <w:multiLevelType w:val="hybridMultilevel"/>
    <w:tmpl w:val="57082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53D95"/>
    <w:multiLevelType w:val="hybridMultilevel"/>
    <w:tmpl w:val="57082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F0E6C"/>
    <w:multiLevelType w:val="multilevel"/>
    <w:tmpl w:val="FA1EF5C2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8940DE9"/>
    <w:multiLevelType w:val="hybridMultilevel"/>
    <w:tmpl w:val="20548F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4"/>
  </w:num>
  <w:num w:numId="4">
    <w:abstractNumId w:val="5"/>
  </w:num>
  <w:num w:numId="5">
    <w:abstractNumId w:val="3"/>
  </w:num>
  <w:num w:numId="6">
    <w:abstractNumId w:val="17"/>
  </w:num>
  <w:num w:numId="7">
    <w:abstractNumId w:val="9"/>
  </w:num>
  <w:num w:numId="8">
    <w:abstractNumId w:val="6"/>
  </w:num>
  <w:num w:numId="9">
    <w:abstractNumId w:val="21"/>
  </w:num>
  <w:num w:numId="10">
    <w:abstractNumId w:val="11"/>
  </w:num>
  <w:num w:numId="11">
    <w:abstractNumId w:val="0"/>
  </w:num>
  <w:num w:numId="12">
    <w:abstractNumId w:val="4"/>
  </w:num>
  <w:num w:numId="13">
    <w:abstractNumId w:val="19"/>
  </w:num>
  <w:num w:numId="14">
    <w:abstractNumId w:val="20"/>
  </w:num>
  <w:num w:numId="15">
    <w:abstractNumId w:val="12"/>
  </w:num>
  <w:num w:numId="16">
    <w:abstractNumId w:val="2"/>
  </w:num>
  <w:num w:numId="17">
    <w:abstractNumId w:val="8"/>
  </w:num>
  <w:num w:numId="18">
    <w:abstractNumId w:val="13"/>
  </w:num>
  <w:num w:numId="19">
    <w:abstractNumId w:val="15"/>
  </w:num>
  <w:num w:numId="20">
    <w:abstractNumId w:val="10"/>
  </w:num>
  <w:num w:numId="21">
    <w:abstractNumId w:val="1"/>
  </w:num>
  <w:num w:numId="22">
    <w:abstractNumId w:val="16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95E"/>
    <w:rsid w:val="00013E23"/>
    <w:rsid w:val="00017DAE"/>
    <w:rsid w:val="0002555D"/>
    <w:rsid w:val="000306C4"/>
    <w:rsid w:val="00040929"/>
    <w:rsid w:val="000521C0"/>
    <w:rsid w:val="00054FCE"/>
    <w:rsid w:val="00064960"/>
    <w:rsid w:val="00095F4D"/>
    <w:rsid w:val="000B0076"/>
    <w:rsid w:val="000B361C"/>
    <w:rsid w:val="000B6401"/>
    <w:rsid w:val="000C2737"/>
    <w:rsid w:val="000C42C6"/>
    <w:rsid w:val="000C6D8D"/>
    <w:rsid w:val="000D076A"/>
    <w:rsid w:val="000D3723"/>
    <w:rsid w:val="000D39F3"/>
    <w:rsid w:val="000E650B"/>
    <w:rsid w:val="00110825"/>
    <w:rsid w:val="001263DF"/>
    <w:rsid w:val="00127479"/>
    <w:rsid w:val="001475A0"/>
    <w:rsid w:val="00152D5B"/>
    <w:rsid w:val="001578FB"/>
    <w:rsid w:val="001760F4"/>
    <w:rsid w:val="00184ADB"/>
    <w:rsid w:val="0019214E"/>
    <w:rsid w:val="0019751B"/>
    <w:rsid w:val="001A4497"/>
    <w:rsid w:val="001B0728"/>
    <w:rsid w:val="001E5DE2"/>
    <w:rsid w:val="001E5DF1"/>
    <w:rsid w:val="00201CA8"/>
    <w:rsid w:val="00216BFE"/>
    <w:rsid w:val="002340E6"/>
    <w:rsid w:val="00240A77"/>
    <w:rsid w:val="00263197"/>
    <w:rsid w:val="002722FB"/>
    <w:rsid w:val="00282D65"/>
    <w:rsid w:val="0028503A"/>
    <w:rsid w:val="002A4129"/>
    <w:rsid w:val="002B4B4E"/>
    <w:rsid w:val="002C1A61"/>
    <w:rsid w:val="003239E0"/>
    <w:rsid w:val="00356958"/>
    <w:rsid w:val="00363B89"/>
    <w:rsid w:val="00371942"/>
    <w:rsid w:val="00371E4F"/>
    <w:rsid w:val="00382DF2"/>
    <w:rsid w:val="003851F9"/>
    <w:rsid w:val="00391DE9"/>
    <w:rsid w:val="003A3128"/>
    <w:rsid w:val="003C4A68"/>
    <w:rsid w:val="003D48CF"/>
    <w:rsid w:val="00421B5B"/>
    <w:rsid w:val="00431E32"/>
    <w:rsid w:val="00434584"/>
    <w:rsid w:val="004463F3"/>
    <w:rsid w:val="00466449"/>
    <w:rsid w:val="00476102"/>
    <w:rsid w:val="0048063D"/>
    <w:rsid w:val="004A07DD"/>
    <w:rsid w:val="004A4B30"/>
    <w:rsid w:val="004B2166"/>
    <w:rsid w:val="004B3FDF"/>
    <w:rsid w:val="004B7D04"/>
    <w:rsid w:val="004E4286"/>
    <w:rsid w:val="004E7FE2"/>
    <w:rsid w:val="004F1405"/>
    <w:rsid w:val="004F2903"/>
    <w:rsid w:val="004F5D1E"/>
    <w:rsid w:val="005029D3"/>
    <w:rsid w:val="00511E66"/>
    <w:rsid w:val="00513A40"/>
    <w:rsid w:val="00521B93"/>
    <w:rsid w:val="00535EF1"/>
    <w:rsid w:val="00542438"/>
    <w:rsid w:val="0055218B"/>
    <w:rsid w:val="00560470"/>
    <w:rsid w:val="00566DCF"/>
    <w:rsid w:val="00585CD4"/>
    <w:rsid w:val="005A5286"/>
    <w:rsid w:val="005B3535"/>
    <w:rsid w:val="005B4EF2"/>
    <w:rsid w:val="005C1B24"/>
    <w:rsid w:val="005D2791"/>
    <w:rsid w:val="005D52E0"/>
    <w:rsid w:val="005D5F87"/>
    <w:rsid w:val="005E180C"/>
    <w:rsid w:val="005E584E"/>
    <w:rsid w:val="005E7ACE"/>
    <w:rsid w:val="005F43BB"/>
    <w:rsid w:val="005F4731"/>
    <w:rsid w:val="005F6D1B"/>
    <w:rsid w:val="006341A1"/>
    <w:rsid w:val="00634EC2"/>
    <w:rsid w:val="00642644"/>
    <w:rsid w:val="00647C44"/>
    <w:rsid w:val="006972D1"/>
    <w:rsid w:val="006977F6"/>
    <w:rsid w:val="006B2F44"/>
    <w:rsid w:val="006B3239"/>
    <w:rsid w:val="006C2B8E"/>
    <w:rsid w:val="006D482C"/>
    <w:rsid w:val="006D7A7A"/>
    <w:rsid w:val="006F75D5"/>
    <w:rsid w:val="006F7DDE"/>
    <w:rsid w:val="00705BFC"/>
    <w:rsid w:val="00711107"/>
    <w:rsid w:val="00717C4A"/>
    <w:rsid w:val="00721FAA"/>
    <w:rsid w:val="00723CE9"/>
    <w:rsid w:val="00737050"/>
    <w:rsid w:val="007371E9"/>
    <w:rsid w:val="00740FBD"/>
    <w:rsid w:val="0074498F"/>
    <w:rsid w:val="00760BD3"/>
    <w:rsid w:val="00761721"/>
    <w:rsid w:val="00761D45"/>
    <w:rsid w:val="0076458D"/>
    <w:rsid w:val="007744C2"/>
    <w:rsid w:val="0079668D"/>
    <w:rsid w:val="007A7B2B"/>
    <w:rsid w:val="007B36D1"/>
    <w:rsid w:val="007E0EA8"/>
    <w:rsid w:val="007E6001"/>
    <w:rsid w:val="00814F22"/>
    <w:rsid w:val="008504AB"/>
    <w:rsid w:val="00851000"/>
    <w:rsid w:val="008561F4"/>
    <w:rsid w:val="0088081C"/>
    <w:rsid w:val="008927A7"/>
    <w:rsid w:val="008A1DCC"/>
    <w:rsid w:val="008C2EA8"/>
    <w:rsid w:val="008C32C3"/>
    <w:rsid w:val="008E3AA8"/>
    <w:rsid w:val="00904BA3"/>
    <w:rsid w:val="00907FED"/>
    <w:rsid w:val="00911A44"/>
    <w:rsid w:val="00912F18"/>
    <w:rsid w:val="00915ACC"/>
    <w:rsid w:val="00920ED5"/>
    <w:rsid w:val="00933F63"/>
    <w:rsid w:val="0095059D"/>
    <w:rsid w:val="009637E5"/>
    <w:rsid w:val="00976D0B"/>
    <w:rsid w:val="00997A7C"/>
    <w:rsid w:val="009A1F01"/>
    <w:rsid w:val="009B6159"/>
    <w:rsid w:val="009C70DA"/>
    <w:rsid w:val="009D5909"/>
    <w:rsid w:val="009E219C"/>
    <w:rsid w:val="009F3786"/>
    <w:rsid w:val="00A02F69"/>
    <w:rsid w:val="00A11451"/>
    <w:rsid w:val="00A1650B"/>
    <w:rsid w:val="00A2082E"/>
    <w:rsid w:val="00A21872"/>
    <w:rsid w:val="00A25E0C"/>
    <w:rsid w:val="00A35D24"/>
    <w:rsid w:val="00A37AFE"/>
    <w:rsid w:val="00A50752"/>
    <w:rsid w:val="00A9410D"/>
    <w:rsid w:val="00AB7D94"/>
    <w:rsid w:val="00AD4EB0"/>
    <w:rsid w:val="00AE095E"/>
    <w:rsid w:val="00B1526D"/>
    <w:rsid w:val="00B16EA0"/>
    <w:rsid w:val="00B213D0"/>
    <w:rsid w:val="00B419FF"/>
    <w:rsid w:val="00B60EDA"/>
    <w:rsid w:val="00B64600"/>
    <w:rsid w:val="00B66562"/>
    <w:rsid w:val="00B76092"/>
    <w:rsid w:val="00B803DD"/>
    <w:rsid w:val="00B85887"/>
    <w:rsid w:val="00B9486B"/>
    <w:rsid w:val="00BB7AA8"/>
    <w:rsid w:val="00BB7E18"/>
    <w:rsid w:val="00BC16E8"/>
    <w:rsid w:val="00BD034B"/>
    <w:rsid w:val="00BD1183"/>
    <w:rsid w:val="00BE120D"/>
    <w:rsid w:val="00BE3D44"/>
    <w:rsid w:val="00C16035"/>
    <w:rsid w:val="00C17E55"/>
    <w:rsid w:val="00C443A7"/>
    <w:rsid w:val="00C45604"/>
    <w:rsid w:val="00C5064B"/>
    <w:rsid w:val="00C83973"/>
    <w:rsid w:val="00C949D0"/>
    <w:rsid w:val="00CA4746"/>
    <w:rsid w:val="00CA5F10"/>
    <w:rsid w:val="00CB3234"/>
    <w:rsid w:val="00CC020A"/>
    <w:rsid w:val="00CD2BE2"/>
    <w:rsid w:val="00CD3146"/>
    <w:rsid w:val="00CE0FC8"/>
    <w:rsid w:val="00CE38B9"/>
    <w:rsid w:val="00CF2258"/>
    <w:rsid w:val="00D07ACB"/>
    <w:rsid w:val="00D27141"/>
    <w:rsid w:val="00D42D4A"/>
    <w:rsid w:val="00D723BE"/>
    <w:rsid w:val="00D84C4F"/>
    <w:rsid w:val="00D87817"/>
    <w:rsid w:val="00DA1A55"/>
    <w:rsid w:val="00DB5347"/>
    <w:rsid w:val="00DC2466"/>
    <w:rsid w:val="00DC2CF3"/>
    <w:rsid w:val="00DE0137"/>
    <w:rsid w:val="00DF2CB6"/>
    <w:rsid w:val="00DF7966"/>
    <w:rsid w:val="00E04447"/>
    <w:rsid w:val="00E15B38"/>
    <w:rsid w:val="00E16BBD"/>
    <w:rsid w:val="00E41D9D"/>
    <w:rsid w:val="00E4236A"/>
    <w:rsid w:val="00E45E74"/>
    <w:rsid w:val="00E47E1D"/>
    <w:rsid w:val="00E50FD7"/>
    <w:rsid w:val="00E51BD8"/>
    <w:rsid w:val="00E53A38"/>
    <w:rsid w:val="00E71814"/>
    <w:rsid w:val="00EA2BFB"/>
    <w:rsid w:val="00EB1BFB"/>
    <w:rsid w:val="00EB2574"/>
    <w:rsid w:val="00EB4703"/>
    <w:rsid w:val="00EC267A"/>
    <w:rsid w:val="00EC50EA"/>
    <w:rsid w:val="00EF2542"/>
    <w:rsid w:val="00F00DE3"/>
    <w:rsid w:val="00F223DD"/>
    <w:rsid w:val="00F3235D"/>
    <w:rsid w:val="00F5130E"/>
    <w:rsid w:val="00F63D75"/>
    <w:rsid w:val="00F64213"/>
    <w:rsid w:val="00F66B0F"/>
    <w:rsid w:val="00F73939"/>
    <w:rsid w:val="00F914FE"/>
    <w:rsid w:val="00F95DBF"/>
    <w:rsid w:val="00FA5687"/>
    <w:rsid w:val="00FC4B3A"/>
    <w:rsid w:val="00FC5D33"/>
    <w:rsid w:val="00FC7FF9"/>
    <w:rsid w:val="00FE3B01"/>
    <w:rsid w:val="00FF360E"/>
    <w:rsid w:val="00FF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958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B2574"/>
    <w:pPr>
      <w:bidi w:val="0"/>
    </w:pPr>
    <w:rPr>
      <w:sz w:val="20"/>
      <w:szCs w:val="20"/>
      <w:lang w:bidi="ar-SA"/>
    </w:rPr>
  </w:style>
  <w:style w:type="character" w:styleId="FootnoteReference">
    <w:name w:val="footnote reference"/>
    <w:semiHidden/>
    <w:rsid w:val="00EB2574"/>
    <w:rPr>
      <w:vertAlign w:val="superscript"/>
    </w:rPr>
  </w:style>
  <w:style w:type="table" w:styleId="TableGrid">
    <w:name w:val="Table Grid"/>
    <w:basedOn w:val="TableNormal"/>
    <w:rsid w:val="005B353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C267A"/>
    <w:pPr>
      <w:tabs>
        <w:tab w:val="center" w:pos="4153"/>
        <w:tab w:val="right" w:pos="8306"/>
      </w:tabs>
      <w:bidi w:val="0"/>
    </w:pPr>
    <w:rPr>
      <w:lang w:bidi="ar-SA"/>
    </w:rPr>
  </w:style>
  <w:style w:type="paragraph" w:styleId="ListParagraph">
    <w:name w:val="List Paragraph"/>
    <w:basedOn w:val="Normal"/>
    <w:uiPriority w:val="34"/>
    <w:qFormat/>
    <w:rsid w:val="00431E3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25E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E0C"/>
    <w:rPr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6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61C"/>
    <w:rPr>
      <w:rFonts w:ascii="Segoe UI" w:hAnsi="Segoe UI" w:cs="Segoe UI"/>
      <w:sz w:val="18"/>
      <w:szCs w:val="18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B2574"/>
    <w:pPr>
      <w:bidi w:val="0"/>
    </w:pPr>
    <w:rPr>
      <w:sz w:val="20"/>
      <w:szCs w:val="20"/>
      <w:lang w:bidi="ar-SA"/>
    </w:rPr>
  </w:style>
  <w:style w:type="character" w:styleId="FootnoteReference">
    <w:name w:val="footnote reference"/>
    <w:semiHidden/>
    <w:rsid w:val="00EB2574"/>
    <w:rPr>
      <w:vertAlign w:val="superscript"/>
    </w:rPr>
  </w:style>
  <w:style w:type="table" w:styleId="TableGrid">
    <w:name w:val="Table Grid"/>
    <w:basedOn w:val="TableNormal"/>
    <w:rsid w:val="005B353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C267A"/>
    <w:pPr>
      <w:tabs>
        <w:tab w:val="center" w:pos="4153"/>
        <w:tab w:val="right" w:pos="8306"/>
      </w:tabs>
      <w:bidi w:val="0"/>
    </w:pPr>
    <w:rPr>
      <w:lang w:bidi="ar-SA"/>
    </w:rPr>
  </w:style>
  <w:style w:type="paragraph" w:styleId="ListParagraph">
    <w:name w:val="List Paragraph"/>
    <w:basedOn w:val="Normal"/>
    <w:uiPriority w:val="34"/>
    <w:qFormat/>
    <w:rsid w:val="00431E3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25E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E0C"/>
    <w:rPr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6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61C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8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چارچوب و فهرست مطالب موجود در گزارش نهايي ارزيابي‌دروني بايد شامل موارد زير ‌باشد(بازرگان,1380 و 1381؛ محمدي,1381):</vt:lpstr>
    </vt:vector>
  </TitlesOfParts>
  <Company>sanjesh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چارچوب و فهرست مطالب موجود در گزارش نهايي ارزيابي‌دروني بايد شامل موارد زير ‌باشد(بازرگان,1380 و 1381؛ محمدي,1381):</dc:title>
  <dc:creator>admin</dc:creator>
  <cp:lastModifiedBy>tabarsa</cp:lastModifiedBy>
  <cp:revision>19</cp:revision>
  <cp:lastPrinted>2015-06-29T18:32:00Z</cp:lastPrinted>
  <dcterms:created xsi:type="dcterms:W3CDTF">2016-04-03T04:12:00Z</dcterms:created>
  <dcterms:modified xsi:type="dcterms:W3CDTF">2017-12-31T05:43:00Z</dcterms:modified>
</cp:coreProperties>
</file>